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  <w:proofErr w:type="gramEnd"/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0120DED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19 августа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1B12F9D3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9D2899">
              <w:rPr>
                <w:rFonts w:ascii="Times New Roman" w:hAnsi="Times New Roman"/>
                <w:bCs/>
                <w:sz w:val="28"/>
                <w:lang w:eastAsia="en-US"/>
              </w:rPr>
              <w:t>62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5B5060D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proofErr w:type="gramStart"/>
      <w:r w:rsidRPr="00643A1D">
        <w:rPr>
          <w:rStyle w:val="a7"/>
          <w:sz w:val="28"/>
          <w:szCs w:val="28"/>
        </w:rPr>
        <w:t>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</w:t>
      </w:r>
      <w:proofErr w:type="gramEnd"/>
      <w:r w:rsidRPr="00643A1D">
        <w:rPr>
          <w:rStyle w:val="a7"/>
          <w:sz w:val="28"/>
          <w:szCs w:val="28"/>
        </w:rPr>
        <w:t xml:space="preserve"> избирательной комиссии избирательного участка №</w:t>
      </w:r>
      <w:r w:rsidR="00DF1BA2">
        <w:rPr>
          <w:rStyle w:val="a7"/>
          <w:sz w:val="28"/>
          <w:szCs w:val="28"/>
        </w:rPr>
        <w:t>6</w:t>
      </w:r>
      <w:r w:rsidR="00626A42">
        <w:rPr>
          <w:rStyle w:val="a7"/>
          <w:sz w:val="28"/>
          <w:szCs w:val="28"/>
        </w:rPr>
        <w:t>55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626A42">
        <w:rPr>
          <w:rStyle w:val="a7"/>
          <w:sz w:val="28"/>
          <w:szCs w:val="28"/>
        </w:rPr>
        <w:t>Л.В.Терентьевой</w:t>
      </w:r>
      <w:proofErr w:type="spellEnd"/>
    </w:p>
    <w:bookmarkEnd w:id="0"/>
    <w:p w14:paraId="1499C94F" w14:textId="2F4F5BAC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DF1BA2">
        <w:rPr>
          <w:rStyle w:val="a7"/>
          <w:b w:val="0"/>
          <w:sz w:val="28"/>
          <w:szCs w:val="28"/>
        </w:rPr>
        <w:t>Л</w:t>
      </w:r>
      <w:r w:rsidR="00626A42">
        <w:rPr>
          <w:rStyle w:val="a7"/>
          <w:b w:val="0"/>
          <w:sz w:val="28"/>
          <w:szCs w:val="28"/>
        </w:rPr>
        <w:t>.В.Терентьевой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DF1BA2">
        <w:rPr>
          <w:snapToGrid w:val="0"/>
          <w:sz w:val="28"/>
          <w:szCs w:val="28"/>
        </w:rPr>
        <w:t xml:space="preserve"> Тверским региональным отделением Политической партии ЛДПР-Либерально-демократической партии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1B7C1386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626A42">
        <w:rPr>
          <w:sz w:val="28"/>
          <w:szCs w:val="28"/>
        </w:rPr>
        <w:t>Терентьеву Ларису Викторовну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55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01F0CAE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proofErr w:type="gramStart"/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55</w:t>
      </w:r>
      <w:r>
        <w:rPr>
          <w:sz w:val="28"/>
          <w:szCs w:val="28"/>
        </w:rPr>
        <w:t xml:space="preserve">  выданное</w:t>
      </w:r>
      <w:proofErr w:type="gramEnd"/>
      <w:r>
        <w:rPr>
          <w:sz w:val="28"/>
          <w:szCs w:val="28"/>
        </w:rPr>
        <w:t xml:space="preserve"> на имя </w:t>
      </w:r>
      <w:r w:rsidR="00626A42">
        <w:rPr>
          <w:sz w:val="28"/>
          <w:szCs w:val="28"/>
        </w:rPr>
        <w:t>Терентьевой Л.В</w:t>
      </w:r>
      <w:r w:rsidRPr="004A7D47">
        <w:rPr>
          <w:b/>
          <w:sz w:val="28"/>
          <w:szCs w:val="28"/>
        </w:rPr>
        <w:t>.</w:t>
      </w:r>
    </w:p>
    <w:p w14:paraId="51EC96BC" w14:textId="51DA4B47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1527" w14:textId="77777777" w:rsidR="009E5A79" w:rsidRDefault="009E5A79" w:rsidP="004A7D47">
      <w:r>
        <w:separator/>
      </w:r>
    </w:p>
  </w:endnote>
  <w:endnote w:type="continuationSeparator" w:id="0">
    <w:p w14:paraId="5CB8BEBB" w14:textId="77777777" w:rsidR="009E5A79" w:rsidRDefault="009E5A79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9130" w14:textId="77777777" w:rsidR="009E5A79" w:rsidRDefault="009E5A79" w:rsidP="004A7D47">
      <w:r>
        <w:separator/>
      </w:r>
    </w:p>
  </w:footnote>
  <w:footnote w:type="continuationSeparator" w:id="0">
    <w:p w14:paraId="6BABDB60" w14:textId="77777777" w:rsidR="009E5A79" w:rsidRDefault="009E5A79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9D2899"/>
    <w:rsid w:val="009E5A79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23</cp:revision>
  <dcterms:created xsi:type="dcterms:W3CDTF">2020-02-07T08:50:00Z</dcterms:created>
  <dcterms:modified xsi:type="dcterms:W3CDTF">2021-08-18T13:10:00Z</dcterms:modified>
</cp:coreProperties>
</file>