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2930"/>
        <w:gridCol w:w="3178"/>
        <w:gridCol w:w="1105"/>
        <w:gridCol w:w="1967"/>
        <w:gridCol w:w="176"/>
      </w:tblGrid>
      <w:tr w:rsidR="008C0B53" w:rsidRPr="008C0B53" w14:paraId="27DEDF98" w14:textId="77777777" w:rsidTr="00375F13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</w:tcPr>
          <w:p w14:paraId="5310000D" w14:textId="62F1963C" w:rsidR="008C0B53" w:rsidRPr="008C0B53" w:rsidRDefault="008C0B53" w:rsidP="008C0B53">
            <w:pPr>
              <w:suppressAutoHyphens w:val="0"/>
              <w:jc w:val="center"/>
              <w:rPr>
                <w:snapToGrid w:val="0"/>
                <w:spacing w:val="30"/>
                <w:sz w:val="36"/>
                <w:szCs w:val="36"/>
                <w:lang w:eastAsia="ru-RU"/>
              </w:rPr>
            </w:pPr>
            <w:r w:rsidRPr="008C0B53">
              <w:rPr>
                <w:b/>
                <w:snapToGrid w:val="0"/>
                <w:color w:val="000000"/>
                <w:sz w:val="32"/>
                <w:szCs w:val="32"/>
                <w:lang w:eastAsia="ru-RU"/>
              </w:rPr>
              <w:t>ТЕРРИТОРИАЛЬНАЯ ИЗБИРАТЕЛЬНАЯ</w:t>
            </w:r>
            <w:r w:rsidRPr="008C0B53">
              <w:rPr>
                <w:b/>
                <w:bCs/>
                <w:snapToGrid w:val="0"/>
                <w:sz w:val="32"/>
                <w:szCs w:val="32"/>
                <w:lang w:eastAsia="ru-RU"/>
              </w:rPr>
              <w:t xml:space="preserve"> КОМИССИЯ </w:t>
            </w:r>
            <w:r w:rsidR="00FC6F43">
              <w:rPr>
                <w:b/>
                <w:bCs/>
                <w:snapToGrid w:val="0"/>
                <w:sz w:val="32"/>
                <w:szCs w:val="32"/>
                <w:lang w:eastAsia="ru-RU"/>
              </w:rPr>
              <w:t>ОЛЕНИНСКОГО</w:t>
            </w:r>
            <w:r w:rsidRPr="008C0B53">
              <w:rPr>
                <w:b/>
                <w:bCs/>
                <w:snapToGrid w:val="0"/>
                <w:sz w:val="32"/>
                <w:szCs w:val="32"/>
                <w:lang w:eastAsia="ru-RU"/>
              </w:rPr>
              <w:t xml:space="preserve"> ОКРУГА</w:t>
            </w:r>
          </w:p>
        </w:tc>
      </w:tr>
      <w:tr w:rsidR="008C0B53" w:rsidRPr="008C0B53" w14:paraId="7A168A29" w14:textId="77777777" w:rsidTr="00375F13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</w:tcPr>
          <w:p w14:paraId="2C34A123" w14:textId="77777777" w:rsidR="008C0B53" w:rsidRPr="008C0B53" w:rsidRDefault="008C0B53" w:rsidP="008C0B53">
            <w:pPr>
              <w:suppressAutoHyphens w:val="0"/>
              <w:spacing w:before="120"/>
              <w:jc w:val="center"/>
              <w:rPr>
                <w:b/>
                <w:snapToGrid w:val="0"/>
                <w:spacing w:val="30"/>
                <w:sz w:val="32"/>
                <w:szCs w:val="32"/>
                <w:lang w:eastAsia="ru-RU"/>
              </w:rPr>
            </w:pPr>
            <w:r w:rsidRPr="008C0B53">
              <w:rPr>
                <w:b/>
                <w:snapToGrid w:val="0"/>
                <w:spacing w:val="30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8C0B53" w:rsidRPr="008C0B53" w14:paraId="387D9818" w14:textId="77777777" w:rsidTr="00375F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BF4DEA" w14:textId="1D0D1921" w:rsidR="008C0B53" w:rsidRPr="008C0B53" w:rsidRDefault="008C0B53" w:rsidP="008C0B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C0B53">
              <w:rPr>
                <w:sz w:val="28"/>
                <w:szCs w:val="28"/>
                <w:lang w:eastAsia="ru-RU"/>
              </w:rPr>
              <w:t>2</w:t>
            </w:r>
            <w:r w:rsidR="00FC6F43">
              <w:rPr>
                <w:sz w:val="28"/>
                <w:szCs w:val="28"/>
                <w:lang w:eastAsia="ru-RU"/>
              </w:rPr>
              <w:t>8</w:t>
            </w:r>
            <w:r w:rsidRPr="008C0B53">
              <w:rPr>
                <w:sz w:val="28"/>
                <w:szCs w:val="28"/>
                <w:lang w:eastAsia="ru-RU"/>
              </w:rPr>
              <w:t xml:space="preserve"> января 202</w:t>
            </w:r>
            <w:r w:rsidR="003071AD">
              <w:rPr>
                <w:sz w:val="28"/>
                <w:szCs w:val="28"/>
                <w:lang w:eastAsia="ru-RU"/>
              </w:rPr>
              <w:t>6</w:t>
            </w:r>
            <w:r w:rsidRPr="008C0B53">
              <w:rPr>
                <w:sz w:val="28"/>
                <w:szCs w:val="28"/>
                <w:lang w:eastAsia="ru-RU"/>
              </w:rPr>
              <w:t xml:space="preserve"> г</w:t>
            </w:r>
            <w:r w:rsidR="00FC6F43">
              <w:rPr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3178" w:type="dxa"/>
            <w:vAlign w:val="bottom"/>
          </w:tcPr>
          <w:p w14:paraId="3F1CF023" w14:textId="77777777" w:rsidR="008C0B53" w:rsidRPr="008C0B53" w:rsidRDefault="008C0B53" w:rsidP="008C0B53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14:paraId="5435384B" w14:textId="77777777" w:rsidR="008C0B53" w:rsidRPr="008C0B53" w:rsidRDefault="008C0B53" w:rsidP="008C0B53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8C0B53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BD7D53" w14:textId="4B7DFE4D" w:rsidR="008C0B53" w:rsidRPr="008C0B53" w:rsidRDefault="00FC6F43" w:rsidP="008C0B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</w:t>
            </w:r>
            <w:r w:rsidR="003071AD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416</w:t>
            </w:r>
            <w:r w:rsidR="003071AD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8C0B53" w:rsidRPr="008C0B53" w14:paraId="35299C99" w14:textId="77777777" w:rsidTr="00375F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09A60" w14:textId="77777777" w:rsidR="008C0B53" w:rsidRPr="008C0B53" w:rsidRDefault="008C0B53" w:rsidP="008C0B53">
            <w:pPr>
              <w:suppressAutoHyphens w:val="0"/>
              <w:rPr>
                <w:b/>
                <w:spacing w:val="60"/>
                <w:szCs w:val="24"/>
                <w:lang w:eastAsia="ru-RU"/>
              </w:rPr>
            </w:pPr>
          </w:p>
        </w:tc>
        <w:tc>
          <w:tcPr>
            <w:tcW w:w="3178" w:type="dxa"/>
          </w:tcPr>
          <w:p w14:paraId="5A6F1D8E" w14:textId="4573DF3E" w:rsidR="008C0B53" w:rsidRPr="008C0B53" w:rsidRDefault="00FC6F43" w:rsidP="008C0B53">
            <w:pPr>
              <w:suppressAutoHyphens w:val="0"/>
              <w:spacing w:before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пгт.Оленино</w:t>
            </w:r>
          </w:p>
        </w:tc>
        <w:tc>
          <w:tcPr>
            <w:tcW w:w="3072" w:type="dxa"/>
            <w:gridSpan w:val="2"/>
          </w:tcPr>
          <w:p w14:paraId="73CDB1C4" w14:textId="77777777" w:rsidR="008C0B53" w:rsidRPr="008C0B53" w:rsidRDefault="008C0B53" w:rsidP="008C0B53">
            <w:pPr>
              <w:suppressAutoHyphens w:val="0"/>
              <w:rPr>
                <w:b/>
                <w:spacing w:val="60"/>
                <w:szCs w:val="24"/>
                <w:lang w:eastAsia="ru-RU"/>
              </w:rPr>
            </w:pPr>
          </w:p>
        </w:tc>
      </w:tr>
    </w:tbl>
    <w:p w14:paraId="18695EBE" w14:textId="77777777" w:rsidR="008C0B53" w:rsidRDefault="008C0B53" w:rsidP="008C0B53">
      <w:pPr>
        <w:jc w:val="both"/>
        <w:rPr>
          <w:b/>
          <w:sz w:val="28"/>
          <w:szCs w:val="28"/>
        </w:rPr>
      </w:pPr>
    </w:p>
    <w:p w14:paraId="1D646B9A" w14:textId="77777777" w:rsidR="008C0B53" w:rsidRDefault="008C0B53" w:rsidP="008C0B53">
      <w:pPr>
        <w:jc w:val="both"/>
        <w:rPr>
          <w:b/>
          <w:sz w:val="28"/>
          <w:szCs w:val="28"/>
        </w:rPr>
      </w:pPr>
    </w:p>
    <w:p w14:paraId="3080BED9" w14:textId="7E7AF070" w:rsidR="008C0B53" w:rsidRDefault="008C0B53" w:rsidP="008C0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плане мероприятий территориальной избирательной комиссии  </w:t>
      </w:r>
      <w:r w:rsidR="00FC6F43">
        <w:rPr>
          <w:b/>
          <w:sz w:val="28"/>
          <w:szCs w:val="28"/>
        </w:rPr>
        <w:t xml:space="preserve">Оленинского </w:t>
      </w:r>
      <w:r>
        <w:rPr>
          <w:b/>
          <w:sz w:val="28"/>
          <w:szCs w:val="28"/>
        </w:rPr>
        <w:t>округа, приуроченных  ко Дню молодого избирателя</w:t>
      </w:r>
    </w:p>
    <w:p w14:paraId="562664BF" w14:textId="072FE548" w:rsidR="008C0B53" w:rsidRDefault="008C0B53" w:rsidP="008C0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</w:t>
      </w:r>
      <w:r w:rsidR="003071AD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>году</w:t>
      </w:r>
    </w:p>
    <w:p w14:paraId="19F3CC08" w14:textId="77777777" w:rsidR="0069101C" w:rsidRDefault="0069101C" w:rsidP="008C0B53">
      <w:pPr>
        <w:jc w:val="center"/>
        <w:rPr>
          <w:b/>
          <w:sz w:val="28"/>
          <w:szCs w:val="28"/>
        </w:rPr>
      </w:pPr>
    </w:p>
    <w:p w14:paraId="38E6FDD0" w14:textId="77777777" w:rsidR="008C0B53" w:rsidRDefault="008C0B53" w:rsidP="008C0B53">
      <w:pPr>
        <w:jc w:val="both"/>
        <w:rPr>
          <w:szCs w:val="24"/>
        </w:rPr>
      </w:pPr>
    </w:p>
    <w:p w14:paraId="10A3E32A" w14:textId="3366777E" w:rsidR="008C0B53" w:rsidRDefault="008C0B53" w:rsidP="008C0B53">
      <w:pPr>
        <w:spacing w:line="360" w:lineRule="auto"/>
        <w:jc w:val="both"/>
        <w:rPr>
          <w:sz w:val="28"/>
          <w:szCs w:val="28"/>
        </w:rPr>
      </w:pPr>
      <w:r>
        <w:rPr>
          <w:szCs w:val="24"/>
        </w:rPr>
        <w:tab/>
      </w:r>
      <w:r>
        <w:rPr>
          <w:sz w:val="28"/>
          <w:szCs w:val="28"/>
        </w:rPr>
        <w:t>В соответствии с постановлением Центральной Избирательной комиссии Российской Федерации от 28 декабря 2007 года № 83/666-5 «О проведении Дня молодого избирателя»,</w:t>
      </w:r>
      <w:r>
        <w:rPr>
          <w:b/>
          <w:sz w:val="28"/>
        </w:rPr>
        <w:t xml:space="preserve"> </w:t>
      </w:r>
      <w:r>
        <w:rPr>
          <w:sz w:val="28"/>
        </w:rPr>
        <w:t xml:space="preserve">планом работы территориальной избирательной комиссией </w:t>
      </w:r>
      <w:r w:rsidR="00FC6F43">
        <w:rPr>
          <w:sz w:val="28"/>
        </w:rPr>
        <w:t>Оленинского</w:t>
      </w:r>
      <w:r>
        <w:rPr>
          <w:sz w:val="28"/>
        </w:rPr>
        <w:t xml:space="preserve"> округа на  202</w:t>
      </w:r>
      <w:r w:rsidR="00627F74">
        <w:rPr>
          <w:sz w:val="28"/>
        </w:rPr>
        <w:t>6</w:t>
      </w:r>
      <w:r>
        <w:rPr>
          <w:sz w:val="28"/>
        </w:rPr>
        <w:t xml:space="preserve"> год, утвержденным постановлением территориальной избирательной комиссии </w:t>
      </w:r>
      <w:r w:rsidR="00FC6F43" w:rsidRPr="00FC6F43">
        <w:rPr>
          <w:sz w:val="28"/>
        </w:rPr>
        <w:t>Оленинского</w:t>
      </w:r>
      <w:r>
        <w:rPr>
          <w:sz w:val="28"/>
        </w:rPr>
        <w:t xml:space="preserve"> округа от 1</w:t>
      </w:r>
      <w:r w:rsidR="00FC6F43">
        <w:rPr>
          <w:sz w:val="28"/>
        </w:rPr>
        <w:t>9</w:t>
      </w:r>
      <w:r>
        <w:rPr>
          <w:sz w:val="28"/>
        </w:rPr>
        <w:t>.01.202</w:t>
      </w:r>
      <w:r w:rsidR="00627F74">
        <w:rPr>
          <w:sz w:val="28"/>
        </w:rPr>
        <w:t xml:space="preserve">6 </w:t>
      </w:r>
      <w:r>
        <w:rPr>
          <w:sz w:val="28"/>
        </w:rPr>
        <w:t>года №</w:t>
      </w:r>
      <w:r w:rsidR="00FC6F43">
        <w:rPr>
          <w:sz w:val="28"/>
        </w:rPr>
        <w:t>55</w:t>
      </w:r>
      <w:r w:rsidR="00627F74">
        <w:rPr>
          <w:sz w:val="28"/>
        </w:rPr>
        <w:t>/</w:t>
      </w:r>
      <w:r w:rsidR="00FC6F43">
        <w:rPr>
          <w:sz w:val="28"/>
        </w:rPr>
        <w:t>412</w:t>
      </w:r>
      <w:r w:rsidR="00627F74">
        <w:rPr>
          <w:sz w:val="28"/>
        </w:rPr>
        <w:t>-</w:t>
      </w:r>
      <w:r w:rsidR="00FC6F43">
        <w:rPr>
          <w:sz w:val="28"/>
        </w:rPr>
        <w:t>5</w:t>
      </w:r>
      <w:r>
        <w:rPr>
          <w:sz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</w:rPr>
        <w:t>П</w:t>
      </w:r>
      <w:r>
        <w:rPr>
          <w:sz w:val="28"/>
          <w:szCs w:val="28"/>
        </w:rPr>
        <w:t>ланом основных мероприятий по повышению правовой культуры избирателей (участников референдума) и обучению организаторов выборов и референдумов в</w:t>
      </w:r>
      <w:r w:rsidR="00FC6F43">
        <w:rPr>
          <w:sz w:val="28"/>
          <w:szCs w:val="28"/>
        </w:rPr>
        <w:t xml:space="preserve"> Оленинском</w:t>
      </w:r>
      <w:r>
        <w:rPr>
          <w:sz w:val="28"/>
          <w:szCs w:val="28"/>
        </w:rPr>
        <w:t xml:space="preserve"> округе  на 202</w:t>
      </w:r>
      <w:r w:rsidR="00627F74">
        <w:rPr>
          <w:sz w:val="28"/>
          <w:szCs w:val="28"/>
        </w:rPr>
        <w:t>6</w:t>
      </w:r>
      <w:r>
        <w:rPr>
          <w:sz w:val="28"/>
          <w:szCs w:val="28"/>
        </w:rPr>
        <w:t xml:space="preserve"> год, утвержденным постановлением территориальной избирательной комиссии </w:t>
      </w:r>
      <w:r w:rsidR="00B00D99">
        <w:rPr>
          <w:sz w:val="28"/>
          <w:szCs w:val="28"/>
        </w:rPr>
        <w:t>Оленинского</w:t>
      </w:r>
      <w:r>
        <w:rPr>
          <w:sz w:val="28"/>
          <w:szCs w:val="28"/>
        </w:rPr>
        <w:t xml:space="preserve"> округа от 1</w:t>
      </w:r>
      <w:r w:rsidR="00FC6F43">
        <w:rPr>
          <w:sz w:val="28"/>
          <w:szCs w:val="28"/>
        </w:rPr>
        <w:t>9</w:t>
      </w:r>
      <w:r>
        <w:rPr>
          <w:sz w:val="28"/>
          <w:szCs w:val="28"/>
        </w:rPr>
        <w:t>.01</w:t>
      </w:r>
      <w:r w:rsidR="00DE522A">
        <w:rPr>
          <w:sz w:val="28"/>
          <w:szCs w:val="28"/>
        </w:rPr>
        <w:t>.</w:t>
      </w:r>
      <w:r w:rsidR="00627F74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 №</w:t>
      </w:r>
      <w:r w:rsidR="00FC6F43">
        <w:rPr>
          <w:sz w:val="28"/>
          <w:szCs w:val="28"/>
        </w:rPr>
        <w:t>55</w:t>
      </w:r>
      <w:r w:rsidR="00627F74">
        <w:rPr>
          <w:sz w:val="28"/>
          <w:szCs w:val="28"/>
        </w:rPr>
        <w:t>/</w:t>
      </w:r>
      <w:r w:rsidR="00FC6F43">
        <w:rPr>
          <w:sz w:val="28"/>
          <w:szCs w:val="28"/>
        </w:rPr>
        <w:t>415</w:t>
      </w:r>
      <w:r w:rsidR="00627F74">
        <w:rPr>
          <w:sz w:val="28"/>
          <w:szCs w:val="28"/>
        </w:rPr>
        <w:t>-</w:t>
      </w:r>
      <w:r w:rsidR="00FC6F43">
        <w:rPr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 </w:t>
      </w:r>
      <w:r w:rsidR="00DE522A" w:rsidRPr="00DE522A">
        <w:rPr>
          <w:bCs/>
          <w:sz w:val="28"/>
          <w:szCs w:val="28"/>
        </w:rPr>
        <w:t>со</w:t>
      </w:r>
      <w:r w:rsidR="00DE52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DE522A">
        <w:rPr>
          <w:sz w:val="28"/>
          <w:szCs w:val="28"/>
        </w:rPr>
        <w:t>ей</w:t>
      </w:r>
      <w:r>
        <w:rPr>
          <w:sz w:val="28"/>
          <w:szCs w:val="28"/>
        </w:rPr>
        <w:t xml:space="preserve"> 22 Избирательного кодекса Тверской области  от  07.04.2003 №20-ЗО территориальная избирательная комиссия  </w:t>
      </w:r>
      <w:r w:rsidR="00FC6F43" w:rsidRPr="00FC6F43">
        <w:rPr>
          <w:sz w:val="28"/>
          <w:szCs w:val="28"/>
        </w:rPr>
        <w:t>Оленинского</w:t>
      </w:r>
      <w:r>
        <w:rPr>
          <w:sz w:val="28"/>
          <w:szCs w:val="28"/>
        </w:rPr>
        <w:t xml:space="preserve">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7A4E8A7C" w14:textId="6A391795" w:rsidR="008C0B53" w:rsidRDefault="008C0B53" w:rsidP="008C0B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план мероприятий территориальной избирательной комиссии </w:t>
      </w:r>
      <w:r w:rsidR="00FC6F43" w:rsidRPr="00FC6F43">
        <w:rPr>
          <w:sz w:val="28"/>
          <w:szCs w:val="28"/>
        </w:rPr>
        <w:t>Оленинского</w:t>
      </w:r>
      <w:r>
        <w:rPr>
          <w:sz w:val="28"/>
          <w:szCs w:val="28"/>
        </w:rPr>
        <w:t xml:space="preserve"> округа, приуроченных ко Дню молодого избирателя (прилагается) </w:t>
      </w:r>
    </w:p>
    <w:p w14:paraId="3223BB26" w14:textId="32CE5D49" w:rsidR="008C0B53" w:rsidRDefault="0069101C" w:rsidP="008C0B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0B53">
        <w:rPr>
          <w:sz w:val="28"/>
          <w:szCs w:val="28"/>
        </w:rPr>
        <w:t xml:space="preserve">. Контроль за выполнением данного постановления возложить на председателя территориальной избирательной комиссии </w:t>
      </w:r>
      <w:r w:rsidR="00FC6F43" w:rsidRPr="00FC6F43">
        <w:rPr>
          <w:sz w:val="28"/>
          <w:szCs w:val="28"/>
        </w:rPr>
        <w:t>Оленинского</w:t>
      </w:r>
      <w:r w:rsidR="008C0B53">
        <w:rPr>
          <w:sz w:val="28"/>
          <w:szCs w:val="28"/>
        </w:rPr>
        <w:t xml:space="preserve"> округа  </w:t>
      </w:r>
      <w:r w:rsidR="00FC6F43">
        <w:rPr>
          <w:sz w:val="28"/>
          <w:szCs w:val="28"/>
        </w:rPr>
        <w:t>О.М.Кудрявцеву</w:t>
      </w:r>
      <w:r w:rsidR="008C0B53">
        <w:rPr>
          <w:sz w:val="28"/>
          <w:szCs w:val="28"/>
        </w:rPr>
        <w:t>.</w:t>
      </w:r>
    </w:p>
    <w:p w14:paraId="1FCF5D46" w14:textId="77777777" w:rsidR="0069101C" w:rsidRDefault="0069101C" w:rsidP="008C0B53">
      <w:pPr>
        <w:spacing w:line="360" w:lineRule="auto"/>
        <w:jc w:val="both"/>
        <w:rPr>
          <w:sz w:val="28"/>
          <w:szCs w:val="28"/>
        </w:rPr>
      </w:pPr>
    </w:p>
    <w:p w14:paraId="713A104E" w14:textId="441B8DE9" w:rsidR="0069101C" w:rsidRPr="0069101C" w:rsidRDefault="0069101C" w:rsidP="0069101C">
      <w:pPr>
        <w:shd w:val="clear" w:color="auto" w:fill="FFFFFF"/>
        <w:suppressAutoHyphens w:val="0"/>
        <w:spacing w:after="150" w:line="360" w:lineRule="auto"/>
        <w:contextualSpacing/>
        <w:jc w:val="both"/>
        <w:rPr>
          <w:color w:val="0A0A0A"/>
          <w:sz w:val="28"/>
          <w:szCs w:val="28"/>
          <w:lang w:eastAsia="ru-RU"/>
        </w:rPr>
      </w:pPr>
      <w:r>
        <w:rPr>
          <w:rFonts w:cs="Calibri"/>
          <w:sz w:val="28"/>
          <w:szCs w:val="28"/>
        </w:rPr>
        <w:lastRenderedPageBreak/>
        <w:t>3.</w:t>
      </w:r>
      <w:r w:rsidRPr="0069101C">
        <w:rPr>
          <w:rFonts w:cs="Calibri"/>
          <w:sz w:val="28"/>
          <w:szCs w:val="28"/>
        </w:rPr>
        <w:t xml:space="preserve">      Разместить настоящее постановление на сайте территориальной избирательной комиссии </w:t>
      </w:r>
      <w:r w:rsidR="00FC6F43" w:rsidRPr="00FC6F43">
        <w:rPr>
          <w:rFonts w:cs="Calibri"/>
          <w:sz w:val="28"/>
          <w:szCs w:val="28"/>
        </w:rPr>
        <w:t>Оленинского</w:t>
      </w:r>
      <w:r w:rsidRPr="0069101C">
        <w:rPr>
          <w:rFonts w:cs="Calibri"/>
          <w:sz w:val="28"/>
          <w:szCs w:val="28"/>
        </w:rPr>
        <w:t xml:space="preserve"> округа в информационно-коммуникационной сети «Интернет».</w:t>
      </w:r>
    </w:p>
    <w:p w14:paraId="5B908449" w14:textId="77777777" w:rsidR="0069101C" w:rsidRPr="008C0B53" w:rsidRDefault="0069101C" w:rsidP="008C0B53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8C0B53" w:rsidRPr="008C0B53" w14:paraId="19FB2604" w14:textId="77777777" w:rsidTr="00375F13">
        <w:tc>
          <w:tcPr>
            <w:tcW w:w="4672" w:type="dxa"/>
            <w:vAlign w:val="center"/>
          </w:tcPr>
          <w:p w14:paraId="522FB96A" w14:textId="6318A082" w:rsidR="008C0B53" w:rsidRPr="008C0B53" w:rsidRDefault="008C0B53" w:rsidP="008C0B53">
            <w:pPr>
              <w:tabs>
                <w:tab w:val="left" w:pos="1134"/>
              </w:tabs>
              <w:suppressAutoHyphens w:val="0"/>
              <w:spacing w:line="300" w:lineRule="exact"/>
              <w:jc w:val="center"/>
              <w:rPr>
                <w:sz w:val="28"/>
                <w:szCs w:val="28"/>
                <w:lang w:eastAsia="ru-RU"/>
              </w:rPr>
            </w:pPr>
            <w:r w:rsidRPr="008C0B53">
              <w:rPr>
                <w:sz w:val="28"/>
                <w:szCs w:val="28"/>
                <w:lang w:eastAsia="ru-RU"/>
              </w:rPr>
              <w:t>Председатель</w:t>
            </w:r>
            <w:r w:rsidRPr="008C0B53">
              <w:rPr>
                <w:sz w:val="28"/>
                <w:szCs w:val="28"/>
                <w:lang w:eastAsia="ru-RU"/>
              </w:rPr>
              <w:br/>
              <w:t xml:space="preserve">территориальной избирательной комиссии  </w:t>
            </w:r>
            <w:r w:rsidR="00FC6F43" w:rsidRPr="00FC6F43">
              <w:rPr>
                <w:sz w:val="28"/>
                <w:szCs w:val="28"/>
                <w:lang w:eastAsia="ru-RU"/>
              </w:rPr>
              <w:t xml:space="preserve">Оленинского </w:t>
            </w:r>
            <w:r w:rsidRPr="008C0B53">
              <w:rPr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2336" w:type="dxa"/>
          </w:tcPr>
          <w:p w14:paraId="0BE8E9A2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spacing w:line="300" w:lineRule="exact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37" w:type="dxa"/>
            <w:vAlign w:val="bottom"/>
          </w:tcPr>
          <w:p w14:paraId="0157A254" w14:textId="5D89657E" w:rsidR="008C0B53" w:rsidRPr="008C0B53" w:rsidRDefault="00FC6F43" w:rsidP="008C0B53">
            <w:pPr>
              <w:tabs>
                <w:tab w:val="left" w:pos="1134"/>
              </w:tabs>
              <w:suppressAutoHyphens w:val="0"/>
              <w:spacing w:line="300" w:lineRule="exact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О.М.Кудрявцева</w:t>
            </w:r>
          </w:p>
        </w:tc>
      </w:tr>
      <w:tr w:rsidR="008C0B53" w:rsidRPr="008C0B53" w14:paraId="02C5A850" w14:textId="77777777" w:rsidTr="00375F13">
        <w:tc>
          <w:tcPr>
            <w:tcW w:w="4672" w:type="dxa"/>
            <w:vAlign w:val="center"/>
          </w:tcPr>
          <w:p w14:paraId="52EE3574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36" w:type="dxa"/>
          </w:tcPr>
          <w:p w14:paraId="17858BDB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37" w:type="dxa"/>
            <w:vAlign w:val="bottom"/>
          </w:tcPr>
          <w:p w14:paraId="79531125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</w:tr>
      <w:tr w:rsidR="008C0B53" w:rsidRPr="008C0B53" w14:paraId="31F4B256" w14:textId="77777777" w:rsidTr="00375F13">
        <w:tc>
          <w:tcPr>
            <w:tcW w:w="4672" w:type="dxa"/>
            <w:vAlign w:val="center"/>
          </w:tcPr>
          <w:p w14:paraId="73D6BFE1" w14:textId="22AB07B4" w:rsidR="008C0B53" w:rsidRPr="008C0B53" w:rsidRDefault="008C0B53" w:rsidP="008C0B53">
            <w:pPr>
              <w:tabs>
                <w:tab w:val="left" w:pos="1134"/>
              </w:tabs>
              <w:suppressAutoHyphens w:val="0"/>
              <w:spacing w:line="300" w:lineRule="exact"/>
              <w:jc w:val="center"/>
              <w:rPr>
                <w:sz w:val="28"/>
                <w:szCs w:val="24"/>
                <w:lang w:eastAsia="ru-RU"/>
              </w:rPr>
            </w:pPr>
            <w:r w:rsidRPr="008C0B53">
              <w:rPr>
                <w:sz w:val="28"/>
                <w:szCs w:val="28"/>
                <w:lang w:eastAsia="ru-RU"/>
              </w:rPr>
              <w:t>Секретарь</w:t>
            </w:r>
            <w:r w:rsidRPr="008C0B53">
              <w:rPr>
                <w:sz w:val="28"/>
                <w:szCs w:val="28"/>
                <w:lang w:eastAsia="ru-RU"/>
              </w:rPr>
              <w:br/>
              <w:t>территориальной избирательной комиссии</w:t>
            </w:r>
            <w:r w:rsidR="00FC6F43">
              <w:t xml:space="preserve"> </w:t>
            </w:r>
            <w:r w:rsidR="00FC6F43" w:rsidRPr="00FC6F43">
              <w:rPr>
                <w:sz w:val="28"/>
                <w:szCs w:val="28"/>
                <w:lang w:eastAsia="ru-RU"/>
              </w:rPr>
              <w:t xml:space="preserve">Оленинского </w:t>
            </w:r>
            <w:r w:rsidRPr="008C0B53">
              <w:rPr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2336" w:type="dxa"/>
          </w:tcPr>
          <w:p w14:paraId="108C0B23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spacing w:line="300" w:lineRule="exact"/>
              <w:jc w:val="both"/>
              <w:rPr>
                <w:sz w:val="28"/>
                <w:szCs w:val="24"/>
                <w:lang w:eastAsia="ru-RU"/>
              </w:rPr>
            </w:pPr>
          </w:p>
        </w:tc>
        <w:tc>
          <w:tcPr>
            <w:tcW w:w="2337" w:type="dxa"/>
            <w:vAlign w:val="bottom"/>
          </w:tcPr>
          <w:p w14:paraId="6793F396" w14:textId="0756ED88" w:rsidR="008C0B53" w:rsidRPr="008C0B53" w:rsidRDefault="00FC6F43" w:rsidP="008C0B53">
            <w:pPr>
              <w:tabs>
                <w:tab w:val="left" w:pos="1134"/>
              </w:tabs>
              <w:suppressAutoHyphens w:val="0"/>
              <w:spacing w:line="300" w:lineRule="exact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Е.В.Лепина</w:t>
            </w:r>
          </w:p>
        </w:tc>
      </w:tr>
    </w:tbl>
    <w:p w14:paraId="136A55DA" w14:textId="77777777" w:rsidR="006E0746" w:rsidRDefault="006E0746">
      <w:pPr>
        <w:suppressAutoHyphens w:val="0"/>
        <w:spacing w:after="200" w:line="276" w:lineRule="auto"/>
        <w:sectPr w:rsidR="006E0746" w:rsidSect="0069101C">
          <w:pgSz w:w="11906" w:h="16838"/>
          <w:pgMar w:top="1276" w:right="850" w:bottom="851" w:left="1701" w:header="708" w:footer="708" w:gutter="0"/>
          <w:cols w:space="708"/>
          <w:docGrid w:linePitch="360"/>
        </w:sectPr>
      </w:pPr>
    </w:p>
    <w:p w14:paraId="11783E02" w14:textId="77777777" w:rsidR="00A931C4" w:rsidRDefault="00A931C4" w:rsidP="0069101C"/>
    <w:sectPr w:rsidR="00A931C4" w:rsidSect="0069101C">
      <w:pgSz w:w="16838" w:h="11906" w:orient="landscape"/>
      <w:pgMar w:top="993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C187" w14:textId="77777777" w:rsidR="00F645A0" w:rsidRDefault="00F645A0" w:rsidP="00A931C4">
      <w:r>
        <w:separator/>
      </w:r>
    </w:p>
  </w:endnote>
  <w:endnote w:type="continuationSeparator" w:id="0">
    <w:p w14:paraId="00B8F0D3" w14:textId="77777777" w:rsidR="00F645A0" w:rsidRDefault="00F645A0" w:rsidP="00A9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4056" w14:textId="77777777" w:rsidR="00F645A0" w:rsidRDefault="00F645A0" w:rsidP="00A931C4">
      <w:r>
        <w:separator/>
      </w:r>
    </w:p>
  </w:footnote>
  <w:footnote w:type="continuationSeparator" w:id="0">
    <w:p w14:paraId="4FEBD6EF" w14:textId="77777777" w:rsidR="00F645A0" w:rsidRDefault="00F645A0" w:rsidP="00A93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0057C"/>
    <w:multiLevelType w:val="hybridMultilevel"/>
    <w:tmpl w:val="C4F44344"/>
    <w:lvl w:ilvl="0" w:tplc="59905D38">
      <w:start w:val="1"/>
      <w:numFmt w:val="decimal"/>
      <w:lvlText w:val="%1."/>
      <w:lvlJc w:val="left"/>
      <w:pPr>
        <w:ind w:left="945" w:hanging="58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03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C55"/>
    <w:rsid w:val="00155372"/>
    <w:rsid w:val="00247AED"/>
    <w:rsid w:val="002D6C55"/>
    <w:rsid w:val="003071AD"/>
    <w:rsid w:val="004240CE"/>
    <w:rsid w:val="004C1AB7"/>
    <w:rsid w:val="00627F74"/>
    <w:rsid w:val="0063394B"/>
    <w:rsid w:val="00642B3F"/>
    <w:rsid w:val="0069101C"/>
    <w:rsid w:val="006B39DE"/>
    <w:rsid w:val="006E0746"/>
    <w:rsid w:val="007255B5"/>
    <w:rsid w:val="007B5CB0"/>
    <w:rsid w:val="008C0B53"/>
    <w:rsid w:val="008E5C94"/>
    <w:rsid w:val="00911487"/>
    <w:rsid w:val="00915EE0"/>
    <w:rsid w:val="009174D2"/>
    <w:rsid w:val="009F536B"/>
    <w:rsid w:val="00A261B6"/>
    <w:rsid w:val="00A67E9B"/>
    <w:rsid w:val="00A73587"/>
    <w:rsid w:val="00A931C4"/>
    <w:rsid w:val="00B00D99"/>
    <w:rsid w:val="00B6545D"/>
    <w:rsid w:val="00B82435"/>
    <w:rsid w:val="00C672CD"/>
    <w:rsid w:val="00C8383B"/>
    <w:rsid w:val="00DE522A"/>
    <w:rsid w:val="00E60CDD"/>
    <w:rsid w:val="00EF15D0"/>
    <w:rsid w:val="00F06AD1"/>
    <w:rsid w:val="00F55A6C"/>
    <w:rsid w:val="00F56D11"/>
    <w:rsid w:val="00F645A0"/>
    <w:rsid w:val="00F955F6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6F48B"/>
  <w15:docId w15:val="{42DDE7ED-B6E9-48CA-A1AA-BE5A4F9D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B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1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1C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A931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1C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1B809-9044-423F-8380-549C47BB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Олеся Варавина</cp:lastModifiedBy>
  <cp:revision>18</cp:revision>
  <cp:lastPrinted>2026-01-26T10:24:00Z</cp:lastPrinted>
  <dcterms:created xsi:type="dcterms:W3CDTF">2025-01-21T07:42:00Z</dcterms:created>
  <dcterms:modified xsi:type="dcterms:W3CDTF">2026-02-02T08:45:00Z</dcterms:modified>
</cp:coreProperties>
</file>